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-118745</wp:posOffset>
            </wp:positionV>
            <wp:extent cx="709930" cy="794385"/>
            <wp:effectExtent l="0" t="0" r="0" b="0"/>
            <wp:wrapTight wrapText="bothSides">
              <wp:wrapPolygon edited="0">
                <wp:start x="8694" y="0"/>
                <wp:lineTo x="5796" y="1554"/>
                <wp:lineTo x="1159" y="6734"/>
                <wp:lineTo x="0" y="16576"/>
                <wp:lineTo x="0" y="20201"/>
                <wp:lineTo x="1739" y="21237"/>
                <wp:lineTo x="19127" y="21237"/>
                <wp:lineTo x="20866" y="21237"/>
                <wp:lineTo x="20866" y="16576"/>
                <wp:lineTo x="20286" y="6734"/>
                <wp:lineTo x="15070" y="1036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C558E6" w:rsidRDefault="00496A50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от 02 марта </w:t>
      </w:r>
      <w:r w:rsidR="00EE2380" w:rsidRPr="00C558E6">
        <w:rPr>
          <w:sz w:val="28"/>
          <w:szCs w:val="28"/>
        </w:rPr>
        <w:t>2</w:t>
      </w:r>
      <w:r w:rsidR="0088362F">
        <w:rPr>
          <w:sz w:val="28"/>
          <w:szCs w:val="28"/>
        </w:rPr>
        <w:t>016</w:t>
      </w:r>
      <w:r w:rsidR="00C62E21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>№  17</w:t>
      </w:r>
      <w:bookmarkStart w:id="0" w:name="_GoBack"/>
      <w:bookmarkEnd w:id="0"/>
      <w:r w:rsidR="00EE2380" w:rsidRPr="00C558E6">
        <w:rPr>
          <w:sz w:val="28"/>
          <w:szCs w:val="28"/>
        </w:rPr>
        <w:t xml:space="preserve">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F06492" w:rsidRPr="00406863" w:rsidRDefault="00F06492" w:rsidP="00EE2380">
      <w:pPr>
        <w:tabs>
          <w:tab w:val="left" w:pos="4500"/>
        </w:tabs>
        <w:ind w:right="4855"/>
        <w:jc w:val="both"/>
      </w:pPr>
    </w:p>
    <w:p w:rsidR="00874DAD" w:rsidRDefault="006B0F76" w:rsidP="006B0F76">
      <w:pPr>
        <w:ind w:right="5580"/>
        <w:jc w:val="both"/>
        <w:rPr>
          <w:sz w:val="28"/>
          <w:szCs w:val="28"/>
        </w:rPr>
      </w:pPr>
      <w:r w:rsidRPr="006B0F76">
        <w:rPr>
          <w:sz w:val="28"/>
          <w:szCs w:val="28"/>
        </w:rPr>
        <w:t>О продлении срока ликвидации</w:t>
      </w:r>
      <w:r>
        <w:rPr>
          <w:sz w:val="28"/>
          <w:szCs w:val="28"/>
        </w:rPr>
        <w:t xml:space="preserve"> </w:t>
      </w:r>
      <w:r w:rsidRPr="006B0F76">
        <w:rPr>
          <w:sz w:val="28"/>
          <w:szCs w:val="28"/>
        </w:rPr>
        <w:t xml:space="preserve">Администрации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</w:t>
      </w:r>
      <w:r w:rsidRPr="006B0F76">
        <w:rPr>
          <w:sz w:val="28"/>
          <w:szCs w:val="28"/>
        </w:rPr>
        <w:t xml:space="preserve">городского поселения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 w:rsidRPr="006B0F76">
        <w:rPr>
          <w:sz w:val="28"/>
          <w:szCs w:val="28"/>
        </w:rPr>
        <w:t xml:space="preserve"> района Смоленской области</w:t>
      </w:r>
    </w:p>
    <w:p w:rsidR="006B0F76" w:rsidRDefault="006B0F76" w:rsidP="006B0F76">
      <w:pPr>
        <w:ind w:right="5580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B0F76" w:rsidP="006B0F76">
      <w:pPr>
        <w:ind w:firstLine="709"/>
        <w:jc w:val="both"/>
        <w:rPr>
          <w:sz w:val="28"/>
          <w:szCs w:val="28"/>
        </w:rPr>
      </w:pPr>
      <w:r w:rsidRPr="006B0F76">
        <w:rPr>
          <w:sz w:val="28"/>
          <w:szCs w:val="28"/>
        </w:rPr>
        <w:t>В соответствии с положениями Гражданского кодекса Российской Федерации, Ф</w:t>
      </w:r>
      <w:r>
        <w:rPr>
          <w:sz w:val="28"/>
          <w:szCs w:val="28"/>
        </w:rPr>
        <w:t>едерального закона</w:t>
      </w:r>
      <w:r w:rsidRPr="006B0F76">
        <w:rPr>
          <w:sz w:val="28"/>
          <w:szCs w:val="28"/>
        </w:rPr>
        <w:t xml:space="preserve"> от 06.10.2003 г. № 131</w:t>
      </w:r>
      <w:r>
        <w:rPr>
          <w:sz w:val="28"/>
          <w:szCs w:val="28"/>
        </w:rPr>
        <w:t>-</w:t>
      </w:r>
      <w:r w:rsidRPr="006B0F76">
        <w:rPr>
          <w:sz w:val="28"/>
          <w:szCs w:val="28"/>
        </w:rPr>
        <w:t>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B0F7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0F76">
        <w:rPr>
          <w:sz w:val="28"/>
          <w:szCs w:val="28"/>
        </w:rPr>
        <w:t xml:space="preserve">», Уставом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 w:rsidRPr="006B0F76">
        <w:rPr>
          <w:sz w:val="28"/>
          <w:szCs w:val="28"/>
        </w:rPr>
        <w:t xml:space="preserve"> городского поселения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 w:rsidRPr="006B0F76">
        <w:rPr>
          <w:sz w:val="28"/>
          <w:szCs w:val="28"/>
        </w:rPr>
        <w:t xml:space="preserve"> района Смоленской области</w:t>
      </w:r>
      <w:r w:rsidR="00874DAD">
        <w:rPr>
          <w:sz w:val="28"/>
          <w:szCs w:val="28"/>
        </w:rPr>
        <w:t xml:space="preserve">, </w:t>
      </w:r>
      <w:r w:rsidR="00F06492">
        <w:rPr>
          <w:sz w:val="28"/>
          <w:szCs w:val="28"/>
        </w:rPr>
        <w:t xml:space="preserve">Совет депутатов </w:t>
      </w:r>
      <w:proofErr w:type="spellStart"/>
      <w:r w:rsidR="00F06492">
        <w:rPr>
          <w:sz w:val="28"/>
          <w:szCs w:val="28"/>
        </w:rPr>
        <w:t>Сыче</w:t>
      </w:r>
      <w:r w:rsidR="00EE2380">
        <w:rPr>
          <w:sz w:val="28"/>
          <w:szCs w:val="28"/>
        </w:rPr>
        <w:t>вского</w:t>
      </w:r>
      <w:proofErr w:type="spellEnd"/>
      <w:r w:rsidR="00EE2380">
        <w:rPr>
          <w:sz w:val="28"/>
          <w:szCs w:val="28"/>
        </w:rPr>
        <w:t xml:space="preserve"> городского поселения</w:t>
      </w:r>
      <w:r w:rsidR="00603850" w:rsidRPr="00603850">
        <w:rPr>
          <w:sz w:val="28"/>
          <w:szCs w:val="28"/>
        </w:rPr>
        <w:t xml:space="preserve"> </w:t>
      </w:r>
      <w:proofErr w:type="spellStart"/>
      <w:r w:rsidR="00F06492">
        <w:rPr>
          <w:sz w:val="28"/>
          <w:szCs w:val="28"/>
        </w:rPr>
        <w:t>Сычевского</w:t>
      </w:r>
      <w:proofErr w:type="spellEnd"/>
      <w:r w:rsidR="00F06492">
        <w:rPr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3128" w:rsidRPr="00603850" w:rsidRDefault="00553128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28" w:rsidRPr="00553128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3128">
        <w:rPr>
          <w:rFonts w:ascii="Times New Roman" w:hAnsi="Times New Roman" w:cs="Times New Roman"/>
          <w:sz w:val="28"/>
          <w:szCs w:val="28"/>
        </w:rPr>
        <w:t xml:space="preserve">Продлить срок ликвидации Администрации </w:t>
      </w:r>
      <w:proofErr w:type="spellStart"/>
      <w:r w:rsidRPr="0055312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531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5312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53128">
        <w:rPr>
          <w:rFonts w:ascii="Times New Roman" w:hAnsi="Times New Roman" w:cs="Times New Roman"/>
          <w:sz w:val="28"/>
          <w:szCs w:val="28"/>
        </w:rPr>
        <w:t xml:space="preserve"> райо</w:t>
      </w:r>
      <w:r w:rsidR="0088362F">
        <w:rPr>
          <w:rFonts w:ascii="Times New Roman" w:hAnsi="Times New Roman" w:cs="Times New Roman"/>
          <w:sz w:val="28"/>
          <w:szCs w:val="28"/>
        </w:rPr>
        <w:t>на Смоленской области по май 2016</w:t>
      </w:r>
      <w:r w:rsidRPr="005531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128" w:rsidRPr="00553128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31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531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</w:t>
      </w:r>
      <w:r w:rsidR="0088362F">
        <w:rPr>
          <w:rFonts w:ascii="Times New Roman" w:hAnsi="Times New Roman" w:cs="Times New Roman"/>
          <w:sz w:val="28"/>
          <w:szCs w:val="28"/>
        </w:rPr>
        <w:t xml:space="preserve"> (руководителя)</w:t>
      </w:r>
      <w:r w:rsidRPr="00553128">
        <w:rPr>
          <w:rFonts w:ascii="Times New Roman" w:hAnsi="Times New Roman" w:cs="Times New Roman"/>
          <w:sz w:val="28"/>
          <w:szCs w:val="28"/>
        </w:rPr>
        <w:t xml:space="preserve"> ликвидационной комиссии А.В. Нефедова.</w:t>
      </w:r>
    </w:p>
    <w:p w:rsidR="00603850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312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55312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5312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E2380" w:rsidRDefault="00EE238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40" w:rsidRPr="00603850" w:rsidRDefault="00D5744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</w:t>
      </w:r>
      <w:r w:rsidR="00D57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62F">
        <w:rPr>
          <w:rFonts w:ascii="Times New Roman" w:hAnsi="Times New Roman" w:cs="Times New Roman"/>
          <w:sz w:val="28"/>
          <w:szCs w:val="28"/>
        </w:rPr>
        <w:t xml:space="preserve">        Т.П. </w:t>
      </w:r>
      <w:proofErr w:type="spellStart"/>
      <w:r w:rsidR="0088362F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sectPr w:rsidR="00603850" w:rsidRPr="00603850" w:rsidSect="00774111">
      <w:headerReference w:type="default" r:id="rId11"/>
      <w:pgSz w:w="11906" w:h="16838" w:code="9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ED" w:rsidRDefault="00B731ED" w:rsidP="00774111">
      <w:r>
        <w:separator/>
      </w:r>
    </w:p>
  </w:endnote>
  <w:endnote w:type="continuationSeparator" w:id="0">
    <w:p w:rsidR="00B731ED" w:rsidRDefault="00B731ED" w:rsidP="007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ED" w:rsidRDefault="00B731ED" w:rsidP="00774111">
      <w:r>
        <w:separator/>
      </w:r>
    </w:p>
  </w:footnote>
  <w:footnote w:type="continuationSeparator" w:id="0">
    <w:p w:rsidR="00B731ED" w:rsidRDefault="00B731ED" w:rsidP="0077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22344"/>
      <w:docPartObj>
        <w:docPartGallery w:val="Page Numbers (Top of Page)"/>
        <w:docPartUnique/>
      </w:docPartObj>
    </w:sdtPr>
    <w:sdtEndPr/>
    <w:sdtContent>
      <w:p w:rsidR="00774111" w:rsidRDefault="00774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46">
          <w:rPr>
            <w:noProof/>
          </w:rPr>
          <w:t>2</w:t>
        </w:r>
        <w:r>
          <w:fldChar w:fldCharType="end"/>
        </w:r>
      </w:p>
    </w:sdtContent>
  </w:sdt>
  <w:p w:rsidR="00774111" w:rsidRDefault="00774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EAE0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0DCA03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E21AA5"/>
    <w:multiLevelType w:val="multilevel"/>
    <w:tmpl w:val="E632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50"/>
    <w:rsid w:val="00000B2A"/>
    <w:rsid w:val="00024A52"/>
    <w:rsid w:val="000C62D0"/>
    <w:rsid w:val="000E5CDE"/>
    <w:rsid w:val="00106013"/>
    <w:rsid w:val="0011124E"/>
    <w:rsid w:val="00144730"/>
    <w:rsid w:val="001E7C12"/>
    <w:rsid w:val="00215602"/>
    <w:rsid w:val="002C359A"/>
    <w:rsid w:val="002D1518"/>
    <w:rsid w:val="002E1237"/>
    <w:rsid w:val="00301879"/>
    <w:rsid w:val="003936EC"/>
    <w:rsid w:val="00496A50"/>
    <w:rsid w:val="004B3E95"/>
    <w:rsid w:val="004D05F7"/>
    <w:rsid w:val="004E21B5"/>
    <w:rsid w:val="00553128"/>
    <w:rsid w:val="00565DE8"/>
    <w:rsid w:val="00573318"/>
    <w:rsid w:val="0058658C"/>
    <w:rsid w:val="005A3F24"/>
    <w:rsid w:val="005B2EAC"/>
    <w:rsid w:val="00603850"/>
    <w:rsid w:val="00647F1F"/>
    <w:rsid w:val="006B0F76"/>
    <w:rsid w:val="006B14BC"/>
    <w:rsid w:val="006D457B"/>
    <w:rsid w:val="00731716"/>
    <w:rsid w:val="00761D22"/>
    <w:rsid w:val="00774111"/>
    <w:rsid w:val="00803B33"/>
    <w:rsid w:val="0081371A"/>
    <w:rsid w:val="0087196E"/>
    <w:rsid w:val="00874DAD"/>
    <w:rsid w:val="0088362F"/>
    <w:rsid w:val="008A4AF9"/>
    <w:rsid w:val="008C3EF2"/>
    <w:rsid w:val="00922A4B"/>
    <w:rsid w:val="0094363D"/>
    <w:rsid w:val="009A0BCF"/>
    <w:rsid w:val="009C25EE"/>
    <w:rsid w:val="00A157F3"/>
    <w:rsid w:val="00AD3272"/>
    <w:rsid w:val="00B22829"/>
    <w:rsid w:val="00B60B72"/>
    <w:rsid w:val="00B731ED"/>
    <w:rsid w:val="00B75C17"/>
    <w:rsid w:val="00C15C21"/>
    <w:rsid w:val="00C558E6"/>
    <w:rsid w:val="00C62E21"/>
    <w:rsid w:val="00D42694"/>
    <w:rsid w:val="00D437EF"/>
    <w:rsid w:val="00D57440"/>
    <w:rsid w:val="00D63B1C"/>
    <w:rsid w:val="00DD02BA"/>
    <w:rsid w:val="00E22D51"/>
    <w:rsid w:val="00E266B7"/>
    <w:rsid w:val="00E53C46"/>
    <w:rsid w:val="00E55CAA"/>
    <w:rsid w:val="00EA0B99"/>
    <w:rsid w:val="00EE2380"/>
    <w:rsid w:val="00F06492"/>
    <w:rsid w:val="00F15AAA"/>
    <w:rsid w:val="00F31AB3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7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7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D437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7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A388-819A-463D-87EC-3C34883D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47</cp:revision>
  <cp:lastPrinted>2015-03-27T06:44:00Z</cp:lastPrinted>
  <dcterms:created xsi:type="dcterms:W3CDTF">2011-05-30T05:59:00Z</dcterms:created>
  <dcterms:modified xsi:type="dcterms:W3CDTF">2016-03-02T13:30:00Z</dcterms:modified>
</cp:coreProperties>
</file>